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0A6" w:rsidRDefault="00FF10A6" w:rsidP="00FF10A6">
      <w:pPr>
        <w:pStyle w:val="Geenafstand"/>
        <w:rPr>
          <w:noProof/>
        </w:rPr>
      </w:pPr>
      <w:r>
        <w:rPr>
          <w:noProof/>
        </w:rPr>
        <w:drawing>
          <wp:anchor distT="0" distB="0" distL="114300" distR="114300" simplePos="0" relativeHeight="251658240" behindDoc="1" locked="0" layoutInCell="1" allowOverlap="1" wp14:anchorId="6BA9FD40">
            <wp:simplePos x="0" y="0"/>
            <wp:positionH relativeFrom="margin">
              <wp:align>center</wp:align>
            </wp:positionH>
            <wp:positionV relativeFrom="paragraph">
              <wp:posOffset>0</wp:posOffset>
            </wp:positionV>
            <wp:extent cx="2733675" cy="1106805"/>
            <wp:effectExtent l="0" t="0" r="9525" b="0"/>
            <wp:wrapTight wrapText="bothSides">
              <wp:wrapPolygon edited="0">
                <wp:start x="0" y="0"/>
                <wp:lineTo x="0" y="21191"/>
                <wp:lineTo x="21525" y="21191"/>
                <wp:lineTo x="21525"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992" t="22348" r="4266" b="9430"/>
                    <a:stretch/>
                  </pic:blipFill>
                  <pic:spPr bwMode="auto">
                    <a:xfrm>
                      <a:off x="0" y="0"/>
                      <a:ext cx="2733675" cy="1106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p>
    <w:p w:rsidR="00FF10A6" w:rsidRDefault="00FF10A6" w:rsidP="00FF10A6">
      <w:pPr>
        <w:pStyle w:val="Geenafstand"/>
        <w:rPr>
          <w:rFonts w:ascii="Arial" w:hAnsi="Arial" w:cs="Arial"/>
        </w:rPr>
      </w:pPr>
    </w:p>
    <w:p w:rsidR="00FF10A6" w:rsidRDefault="00FF10A6" w:rsidP="00FF10A6">
      <w:pPr>
        <w:pStyle w:val="Geenafstand"/>
        <w:rPr>
          <w:rFonts w:ascii="Arial" w:hAnsi="Arial" w:cs="Arial"/>
        </w:rPr>
      </w:pPr>
    </w:p>
    <w:p w:rsidR="00FF10A6" w:rsidRDefault="00FF10A6" w:rsidP="00FF10A6">
      <w:pPr>
        <w:pStyle w:val="Geenafstand"/>
        <w:rPr>
          <w:rFonts w:ascii="Arial" w:hAnsi="Arial" w:cs="Arial"/>
        </w:rPr>
      </w:pPr>
    </w:p>
    <w:p w:rsidR="00FF10A6" w:rsidRDefault="00FF10A6" w:rsidP="00FF10A6">
      <w:pPr>
        <w:pStyle w:val="Geenafstand"/>
        <w:rPr>
          <w:rFonts w:ascii="Arial" w:hAnsi="Arial" w:cs="Arial"/>
        </w:rPr>
      </w:pPr>
    </w:p>
    <w:p w:rsidR="009131F2" w:rsidRPr="00FF10A6" w:rsidRDefault="00FF10A6" w:rsidP="00FF10A6">
      <w:pPr>
        <w:pStyle w:val="Geenafstand"/>
        <w:jc w:val="center"/>
        <w:rPr>
          <w:rFonts w:ascii="Arial" w:hAnsi="Arial" w:cs="Arial"/>
          <w:b/>
          <w:sz w:val="32"/>
          <w:szCs w:val="32"/>
          <w:u w:val="single"/>
        </w:rPr>
      </w:pPr>
      <w:r w:rsidRPr="00FF10A6">
        <w:rPr>
          <w:rFonts w:ascii="Arial" w:hAnsi="Arial" w:cs="Arial"/>
          <w:b/>
          <w:sz w:val="32"/>
          <w:szCs w:val="32"/>
          <w:u w:val="single"/>
        </w:rPr>
        <w:t>Retourformulier</w:t>
      </w:r>
    </w:p>
    <w:p w:rsidR="00FF10A6" w:rsidRDefault="00FF10A6" w:rsidP="00FF10A6">
      <w:pPr>
        <w:pStyle w:val="Geenafstand"/>
        <w:rPr>
          <w:rFonts w:ascii="Arial" w:hAnsi="Arial" w:cs="Arial"/>
        </w:rPr>
      </w:pPr>
    </w:p>
    <w:p w:rsidR="00FF10A6" w:rsidRDefault="00FF10A6" w:rsidP="00FF10A6">
      <w:pPr>
        <w:pStyle w:val="Geenafstand"/>
        <w:rPr>
          <w:rFonts w:ascii="Arial" w:hAnsi="Arial" w:cs="Arial"/>
        </w:rPr>
      </w:pPr>
      <w:r>
        <w:rPr>
          <w:rFonts w:ascii="Arial" w:hAnsi="Arial" w:cs="Arial"/>
        </w:rPr>
        <w:t xml:space="preserve">Dit formulier graag meesturen bij de retourzending </w:t>
      </w:r>
    </w:p>
    <w:p w:rsidR="00FF10A6" w:rsidRPr="00FF10A6" w:rsidRDefault="00FF10A6" w:rsidP="00FF10A6">
      <w:pPr>
        <w:pStyle w:val="Geenafstand"/>
        <w:rPr>
          <w:rFonts w:ascii="Arial" w:hAnsi="Arial" w:cs="Arial"/>
          <w:b/>
        </w:rPr>
      </w:pPr>
      <w:r w:rsidRPr="00FF10A6">
        <w:rPr>
          <w:rFonts w:ascii="Arial" w:hAnsi="Arial" w:cs="Arial"/>
          <w:b/>
        </w:rPr>
        <w:t xml:space="preserve">Uw naam: </w:t>
      </w:r>
    </w:p>
    <w:p w:rsidR="00FF10A6" w:rsidRDefault="00FF10A6" w:rsidP="00FF10A6">
      <w:pPr>
        <w:pStyle w:val="Geenafstand"/>
        <w:rPr>
          <w:rFonts w:ascii="Arial" w:hAnsi="Arial" w:cs="Arial"/>
        </w:rPr>
      </w:pPr>
      <w:r w:rsidRPr="00FF10A6">
        <w:rPr>
          <w:rFonts w:ascii="Arial" w:hAnsi="Arial" w:cs="Arial"/>
          <w:b/>
        </w:rPr>
        <w:t>Datum van bestelling</w:t>
      </w:r>
      <w:r>
        <w:rPr>
          <w:rFonts w:ascii="Arial" w:hAnsi="Arial" w:cs="Arial"/>
        </w:rPr>
        <w:t xml:space="preserve">: </w:t>
      </w:r>
    </w:p>
    <w:p w:rsidR="00FF10A6" w:rsidRDefault="00FF10A6" w:rsidP="00FF10A6">
      <w:pPr>
        <w:pStyle w:val="Geenafstand"/>
        <w:rPr>
          <w:rFonts w:ascii="Arial" w:hAnsi="Arial" w:cs="Arial"/>
        </w:rPr>
      </w:pPr>
      <w:r w:rsidRPr="00FF10A6">
        <w:rPr>
          <w:rFonts w:ascii="Arial" w:hAnsi="Arial" w:cs="Arial"/>
          <w:b/>
        </w:rPr>
        <w:t>Ordernummer</w:t>
      </w:r>
      <w:r>
        <w:rPr>
          <w:rFonts w:ascii="Arial" w:hAnsi="Arial" w:cs="Arial"/>
        </w:rPr>
        <w:t xml:space="preserve">: </w:t>
      </w:r>
    </w:p>
    <w:p w:rsidR="00FF10A6" w:rsidRDefault="00FF10A6" w:rsidP="00FF10A6">
      <w:pPr>
        <w:pStyle w:val="Geenafstand"/>
        <w:rPr>
          <w:rFonts w:ascii="Arial" w:hAnsi="Arial" w:cs="Arial"/>
        </w:rPr>
      </w:pPr>
    </w:p>
    <w:tbl>
      <w:tblPr>
        <w:tblStyle w:val="Tabelraster"/>
        <w:tblW w:w="0" w:type="auto"/>
        <w:tblLook w:val="04A0" w:firstRow="1" w:lastRow="0" w:firstColumn="1" w:lastColumn="0" w:noHBand="0" w:noVBand="1"/>
      </w:tblPr>
      <w:tblGrid>
        <w:gridCol w:w="3020"/>
        <w:gridCol w:w="3021"/>
        <w:gridCol w:w="3021"/>
      </w:tblGrid>
      <w:tr w:rsidR="00FF10A6" w:rsidTr="00FF10A6">
        <w:tc>
          <w:tcPr>
            <w:tcW w:w="3020" w:type="dxa"/>
          </w:tcPr>
          <w:p w:rsidR="00FF10A6" w:rsidRDefault="00FF10A6" w:rsidP="00FF10A6">
            <w:pPr>
              <w:pStyle w:val="Geenafstand"/>
              <w:rPr>
                <w:rFonts w:ascii="Arial" w:hAnsi="Arial" w:cs="Arial"/>
              </w:rPr>
            </w:pPr>
            <w:r>
              <w:rPr>
                <w:rFonts w:ascii="Arial" w:hAnsi="Arial" w:cs="Arial"/>
              </w:rPr>
              <w:t>Omschrijving</w:t>
            </w:r>
          </w:p>
        </w:tc>
        <w:tc>
          <w:tcPr>
            <w:tcW w:w="3021" w:type="dxa"/>
          </w:tcPr>
          <w:p w:rsidR="00FF10A6" w:rsidRDefault="00FF10A6" w:rsidP="00FF10A6">
            <w:pPr>
              <w:pStyle w:val="Geenafstand"/>
              <w:rPr>
                <w:rFonts w:ascii="Arial" w:hAnsi="Arial" w:cs="Arial"/>
              </w:rPr>
            </w:pPr>
            <w:r>
              <w:rPr>
                <w:rFonts w:ascii="Arial" w:hAnsi="Arial" w:cs="Arial"/>
              </w:rPr>
              <w:t>Aantal</w:t>
            </w:r>
          </w:p>
        </w:tc>
        <w:tc>
          <w:tcPr>
            <w:tcW w:w="3021" w:type="dxa"/>
          </w:tcPr>
          <w:p w:rsidR="00FF10A6" w:rsidRDefault="00FF10A6" w:rsidP="00FF10A6">
            <w:pPr>
              <w:pStyle w:val="Geenafstand"/>
              <w:rPr>
                <w:rFonts w:ascii="Arial" w:hAnsi="Arial" w:cs="Arial"/>
              </w:rPr>
            </w:pPr>
            <w:r>
              <w:rPr>
                <w:rFonts w:ascii="Arial" w:hAnsi="Arial" w:cs="Arial"/>
              </w:rPr>
              <w:t xml:space="preserve">Reden retour </w:t>
            </w:r>
          </w:p>
        </w:tc>
      </w:tr>
      <w:tr w:rsidR="00FF10A6" w:rsidTr="00FF10A6">
        <w:tc>
          <w:tcPr>
            <w:tcW w:w="3020" w:type="dxa"/>
          </w:tcPr>
          <w:p w:rsidR="00FF10A6" w:rsidRDefault="00FF10A6" w:rsidP="00FF10A6">
            <w:pPr>
              <w:pStyle w:val="Geenafstand"/>
              <w:rPr>
                <w:rFonts w:ascii="Arial" w:hAnsi="Arial" w:cs="Arial"/>
              </w:rPr>
            </w:pPr>
          </w:p>
        </w:tc>
        <w:tc>
          <w:tcPr>
            <w:tcW w:w="3021" w:type="dxa"/>
          </w:tcPr>
          <w:p w:rsidR="00FF10A6" w:rsidRDefault="00FF10A6" w:rsidP="00FF10A6">
            <w:pPr>
              <w:pStyle w:val="Geenafstand"/>
              <w:rPr>
                <w:rFonts w:ascii="Arial" w:hAnsi="Arial" w:cs="Arial"/>
              </w:rPr>
            </w:pPr>
          </w:p>
        </w:tc>
        <w:tc>
          <w:tcPr>
            <w:tcW w:w="3021" w:type="dxa"/>
          </w:tcPr>
          <w:p w:rsidR="00FF10A6" w:rsidRDefault="00FF10A6" w:rsidP="00FF10A6">
            <w:pPr>
              <w:pStyle w:val="Geenafstand"/>
              <w:rPr>
                <w:rFonts w:ascii="Arial" w:hAnsi="Arial" w:cs="Arial"/>
              </w:rPr>
            </w:pPr>
          </w:p>
        </w:tc>
      </w:tr>
      <w:tr w:rsidR="00FF10A6" w:rsidTr="00FF10A6">
        <w:tc>
          <w:tcPr>
            <w:tcW w:w="3020" w:type="dxa"/>
          </w:tcPr>
          <w:p w:rsidR="00FF10A6" w:rsidRDefault="00FF10A6" w:rsidP="00FF10A6">
            <w:pPr>
              <w:pStyle w:val="Geenafstand"/>
              <w:rPr>
                <w:rFonts w:ascii="Arial" w:hAnsi="Arial" w:cs="Arial"/>
              </w:rPr>
            </w:pPr>
          </w:p>
        </w:tc>
        <w:tc>
          <w:tcPr>
            <w:tcW w:w="3021" w:type="dxa"/>
          </w:tcPr>
          <w:p w:rsidR="00FF10A6" w:rsidRDefault="00FF10A6" w:rsidP="00FF10A6">
            <w:pPr>
              <w:pStyle w:val="Geenafstand"/>
              <w:rPr>
                <w:rFonts w:ascii="Arial" w:hAnsi="Arial" w:cs="Arial"/>
              </w:rPr>
            </w:pPr>
          </w:p>
        </w:tc>
        <w:tc>
          <w:tcPr>
            <w:tcW w:w="3021" w:type="dxa"/>
          </w:tcPr>
          <w:p w:rsidR="00FF10A6" w:rsidRDefault="00FF10A6" w:rsidP="00FF10A6">
            <w:pPr>
              <w:pStyle w:val="Geenafstand"/>
              <w:rPr>
                <w:rFonts w:ascii="Arial" w:hAnsi="Arial" w:cs="Arial"/>
              </w:rPr>
            </w:pPr>
          </w:p>
        </w:tc>
      </w:tr>
      <w:tr w:rsidR="00FF10A6" w:rsidTr="00FF10A6">
        <w:tc>
          <w:tcPr>
            <w:tcW w:w="3020" w:type="dxa"/>
          </w:tcPr>
          <w:p w:rsidR="00FF10A6" w:rsidRDefault="00FF10A6" w:rsidP="00FF10A6">
            <w:pPr>
              <w:pStyle w:val="Geenafstand"/>
              <w:rPr>
                <w:rFonts w:ascii="Arial" w:hAnsi="Arial" w:cs="Arial"/>
              </w:rPr>
            </w:pPr>
          </w:p>
        </w:tc>
        <w:tc>
          <w:tcPr>
            <w:tcW w:w="3021" w:type="dxa"/>
          </w:tcPr>
          <w:p w:rsidR="00FF10A6" w:rsidRDefault="00FF10A6" w:rsidP="00FF10A6">
            <w:pPr>
              <w:pStyle w:val="Geenafstand"/>
              <w:rPr>
                <w:rFonts w:ascii="Arial" w:hAnsi="Arial" w:cs="Arial"/>
              </w:rPr>
            </w:pPr>
          </w:p>
        </w:tc>
        <w:tc>
          <w:tcPr>
            <w:tcW w:w="3021" w:type="dxa"/>
          </w:tcPr>
          <w:p w:rsidR="00FF10A6" w:rsidRDefault="00FF10A6" w:rsidP="00FF10A6">
            <w:pPr>
              <w:pStyle w:val="Geenafstand"/>
              <w:rPr>
                <w:rFonts w:ascii="Arial" w:hAnsi="Arial" w:cs="Arial"/>
              </w:rPr>
            </w:pPr>
          </w:p>
        </w:tc>
      </w:tr>
      <w:tr w:rsidR="00FF10A6" w:rsidTr="00FF10A6">
        <w:tc>
          <w:tcPr>
            <w:tcW w:w="3020" w:type="dxa"/>
          </w:tcPr>
          <w:p w:rsidR="00FF10A6" w:rsidRDefault="00FF10A6" w:rsidP="00FF10A6">
            <w:pPr>
              <w:pStyle w:val="Geenafstand"/>
              <w:rPr>
                <w:rFonts w:ascii="Arial" w:hAnsi="Arial" w:cs="Arial"/>
              </w:rPr>
            </w:pPr>
          </w:p>
        </w:tc>
        <w:tc>
          <w:tcPr>
            <w:tcW w:w="3021" w:type="dxa"/>
          </w:tcPr>
          <w:p w:rsidR="00FF10A6" w:rsidRDefault="00FF10A6" w:rsidP="00FF10A6">
            <w:pPr>
              <w:pStyle w:val="Geenafstand"/>
              <w:rPr>
                <w:rFonts w:ascii="Arial" w:hAnsi="Arial" w:cs="Arial"/>
              </w:rPr>
            </w:pPr>
          </w:p>
        </w:tc>
        <w:tc>
          <w:tcPr>
            <w:tcW w:w="3021" w:type="dxa"/>
          </w:tcPr>
          <w:p w:rsidR="00FF10A6" w:rsidRDefault="00FF10A6" w:rsidP="00FF10A6">
            <w:pPr>
              <w:pStyle w:val="Geenafstand"/>
              <w:rPr>
                <w:rFonts w:ascii="Arial" w:hAnsi="Arial" w:cs="Arial"/>
              </w:rPr>
            </w:pPr>
          </w:p>
        </w:tc>
      </w:tr>
      <w:tr w:rsidR="00FF10A6" w:rsidTr="00FF10A6">
        <w:tc>
          <w:tcPr>
            <w:tcW w:w="3020" w:type="dxa"/>
          </w:tcPr>
          <w:p w:rsidR="00FF10A6" w:rsidRDefault="00FF10A6" w:rsidP="00FF10A6">
            <w:pPr>
              <w:pStyle w:val="Geenafstand"/>
              <w:rPr>
                <w:rFonts w:ascii="Arial" w:hAnsi="Arial" w:cs="Arial"/>
              </w:rPr>
            </w:pPr>
          </w:p>
        </w:tc>
        <w:tc>
          <w:tcPr>
            <w:tcW w:w="3021" w:type="dxa"/>
          </w:tcPr>
          <w:p w:rsidR="00FF10A6" w:rsidRDefault="00FF10A6" w:rsidP="00FF10A6">
            <w:pPr>
              <w:pStyle w:val="Geenafstand"/>
              <w:rPr>
                <w:rFonts w:ascii="Arial" w:hAnsi="Arial" w:cs="Arial"/>
              </w:rPr>
            </w:pPr>
          </w:p>
        </w:tc>
        <w:tc>
          <w:tcPr>
            <w:tcW w:w="3021" w:type="dxa"/>
          </w:tcPr>
          <w:p w:rsidR="00FF10A6" w:rsidRDefault="00FF10A6" w:rsidP="00FF10A6">
            <w:pPr>
              <w:pStyle w:val="Geenafstand"/>
              <w:rPr>
                <w:rFonts w:ascii="Arial" w:hAnsi="Arial" w:cs="Arial"/>
              </w:rPr>
            </w:pPr>
          </w:p>
        </w:tc>
      </w:tr>
      <w:tr w:rsidR="00FF10A6" w:rsidTr="00FF10A6">
        <w:tc>
          <w:tcPr>
            <w:tcW w:w="3020" w:type="dxa"/>
          </w:tcPr>
          <w:p w:rsidR="00FF10A6" w:rsidRDefault="00FF10A6" w:rsidP="00FF10A6">
            <w:pPr>
              <w:pStyle w:val="Geenafstand"/>
              <w:rPr>
                <w:rFonts w:ascii="Arial" w:hAnsi="Arial" w:cs="Arial"/>
              </w:rPr>
            </w:pPr>
          </w:p>
        </w:tc>
        <w:tc>
          <w:tcPr>
            <w:tcW w:w="3021" w:type="dxa"/>
          </w:tcPr>
          <w:p w:rsidR="00FF10A6" w:rsidRDefault="00FF10A6" w:rsidP="00FF10A6">
            <w:pPr>
              <w:pStyle w:val="Geenafstand"/>
              <w:rPr>
                <w:rFonts w:ascii="Arial" w:hAnsi="Arial" w:cs="Arial"/>
              </w:rPr>
            </w:pPr>
          </w:p>
        </w:tc>
        <w:tc>
          <w:tcPr>
            <w:tcW w:w="3021" w:type="dxa"/>
          </w:tcPr>
          <w:p w:rsidR="00FF10A6" w:rsidRDefault="00FF10A6" w:rsidP="00FF10A6">
            <w:pPr>
              <w:pStyle w:val="Geenafstand"/>
              <w:rPr>
                <w:rFonts w:ascii="Arial" w:hAnsi="Arial" w:cs="Arial"/>
              </w:rPr>
            </w:pPr>
          </w:p>
        </w:tc>
      </w:tr>
      <w:tr w:rsidR="00FF10A6" w:rsidTr="00FF10A6">
        <w:tc>
          <w:tcPr>
            <w:tcW w:w="3020" w:type="dxa"/>
          </w:tcPr>
          <w:p w:rsidR="00FF10A6" w:rsidRDefault="00FF10A6" w:rsidP="00FF10A6">
            <w:pPr>
              <w:pStyle w:val="Geenafstand"/>
              <w:rPr>
                <w:rFonts w:ascii="Arial" w:hAnsi="Arial" w:cs="Arial"/>
              </w:rPr>
            </w:pPr>
          </w:p>
        </w:tc>
        <w:tc>
          <w:tcPr>
            <w:tcW w:w="3021" w:type="dxa"/>
          </w:tcPr>
          <w:p w:rsidR="00FF10A6" w:rsidRDefault="00FF10A6" w:rsidP="00FF10A6">
            <w:pPr>
              <w:pStyle w:val="Geenafstand"/>
              <w:rPr>
                <w:rFonts w:ascii="Arial" w:hAnsi="Arial" w:cs="Arial"/>
              </w:rPr>
            </w:pPr>
          </w:p>
        </w:tc>
        <w:tc>
          <w:tcPr>
            <w:tcW w:w="3021" w:type="dxa"/>
          </w:tcPr>
          <w:p w:rsidR="00FF10A6" w:rsidRDefault="00FF10A6" w:rsidP="00FF10A6">
            <w:pPr>
              <w:pStyle w:val="Geenafstand"/>
              <w:rPr>
                <w:rFonts w:ascii="Arial" w:hAnsi="Arial" w:cs="Arial"/>
              </w:rPr>
            </w:pPr>
          </w:p>
        </w:tc>
      </w:tr>
    </w:tbl>
    <w:p w:rsidR="00FF10A6" w:rsidRDefault="00FF10A6" w:rsidP="00FF10A6">
      <w:pPr>
        <w:pStyle w:val="Geenafstand"/>
        <w:rPr>
          <w:rFonts w:ascii="Arial" w:hAnsi="Arial" w:cs="Arial"/>
        </w:rPr>
      </w:pPr>
    </w:p>
    <w:p w:rsidR="00FF10A6" w:rsidRDefault="00FF10A6" w:rsidP="00FF10A6">
      <w:pPr>
        <w:pStyle w:val="Geenafstand"/>
        <w:rPr>
          <w:rFonts w:ascii="Arial" w:hAnsi="Arial" w:cs="Arial"/>
        </w:rPr>
      </w:pPr>
    </w:p>
    <w:p w:rsidR="00FF10A6" w:rsidRDefault="00FF10A6" w:rsidP="00FF10A6">
      <w:pPr>
        <w:pStyle w:val="Geenafstand"/>
        <w:rPr>
          <w:rFonts w:ascii="Arial" w:hAnsi="Arial" w:cs="Arial"/>
        </w:rPr>
      </w:pPr>
      <w:r w:rsidRPr="00FF10A6">
        <w:rPr>
          <w:rFonts w:ascii="Arial" w:hAnsi="Arial" w:cs="Arial"/>
          <w:b/>
          <w:i/>
        </w:rPr>
        <w:t>Reden retour</w:t>
      </w:r>
      <w:r>
        <w:rPr>
          <w:rFonts w:ascii="Arial" w:hAnsi="Arial" w:cs="Arial"/>
        </w:rPr>
        <w:t xml:space="preserve">: </w:t>
      </w:r>
    </w:p>
    <w:p w:rsidR="00FF10A6" w:rsidRDefault="00FF10A6" w:rsidP="00FF10A6">
      <w:pPr>
        <w:pStyle w:val="Geenafstand"/>
        <w:rPr>
          <w:rFonts w:ascii="Arial" w:hAnsi="Arial" w:cs="Arial"/>
        </w:rPr>
      </w:pPr>
      <w:r>
        <w:rPr>
          <w:rFonts w:ascii="Arial" w:hAnsi="Arial" w:cs="Arial"/>
        </w:rPr>
        <w:t>1: Het artikel voldoet net aan mijn verwachtingen.</w:t>
      </w:r>
    </w:p>
    <w:p w:rsidR="00FF10A6" w:rsidRDefault="00FF10A6" w:rsidP="00FF10A6">
      <w:pPr>
        <w:pStyle w:val="Geenafstand"/>
        <w:rPr>
          <w:rFonts w:ascii="Arial" w:hAnsi="Arial" w:cs="Arial"/>
        </w:rPr>
      </w:pPr>
      <w:r>
        <w:rPr>
          <w:rFonts w:ascii="Arial" w:hAnsi="Arial" w:cs="Arial"/>
        </w:rPr>
        <w:t>2: Het artikel is beschadigd.</w:t>
      </w:r>
    </w:p>
    <w:p w:rsidR="00FF10A6" w:rsidRDefault="00FF10A6" w:rsidP="00FF10A6">
      <w:pPr>
        <w:pStyle w:val="Geenafstand"/>
        <w:rPr>
          <w:rFonts w:ascii="Arial" w:hAnsi="Arial" w:cs="Arial"/>
        </w:rPr>
      </w:pPr>
      <w:r>
        <w:rPr>
          <w:rFonts w:ascii="Arial" w:hAnsi="Arial" w:cs="Arial"/>
        </w:rPr>
        <w:t>3: Anders namelijk …………………………….</w:t>
      </w:r>
    </w:p>
    <w:p w:rsidR="00FF10A6" w:rsidRDefault="00FF10A6" w:rsidP="00FF10A6">
      <w:pPr>
        <w:pStyle w:val="Geenafstand"/>
        <w:rPr>
          <w:rFonts w:ascii="Arial" w:hAnsi="Arial" w:cs="Arial"/>
        </w:rPr>
      </w:pPr>
    </w:p>
    <w:p w:rsidR="00FF10A6" w:rsidRDefault="00FF10A6" w:rsidP="00FF10A6">
      <w:pPr>
        <w:pStyle w:val="Geenafstand"/>
        <w:rPr>
          <w:rFonts w:ascii="Arial" w:hAnsi="Arial" w:cs="Arial"/>
        </w:rPr>
      </w:pPr>
    </w:p>
    <w:p w:rsidR="00FF10A6" w:rsidRDefault="00FF10A6" w:rsidP="00FF10A6">
      <w:pPr>
        <w:pStyle w:val="Geenafstand"/>
        <w:rPr>
          <w:rFonts w:ascii="Arial" w:hAnsi="Arial" w:cs="Arial"/>
          <w:i/>
          <w:color w:val="000000"/>
          <w:sz w:val="20"/>
          <w:szCs w:val="20"/>
          <w:shd w:val="clear" w:color="auto" w:fill="FFFFFF"/>
        </w:rPr>
      </w:pPr>
      <w:r w:rsidRPr="00FF10A6">
        <w:rPr>
          <w:rFonts w:ascii="Arial" w:hAnsi="Arial" w:cs="Arial"/>
          <w:i/>
          <w:color w:val="000000"/>
          <w:sz w:val="20"/>
          <w:szCs w:val="20"/>
          <w:shd w:val="clear" w:color="auto" w:fill="FFFFFF"/>
        </w:rPr>
        <w:t>De reden van retourneren ben je onder geen beding verplicht om op te geven. Wij hopen dat je dit desondanks waar mogelijk wilt aangeven zodat wij deze feedback kunnen meenemen in onze webshop en je zo goed mogelijk kunnen helpen. Daarbij helpt het om te weten als een product al beschadigd is aangekomen. In dit geval weten wij dat schade niet is voortgekomen door onzorgvuldig handelen of verzenden vanuit uw zijde. Daarbij kan het soms zijn dat wij besluiten om bij schade een nieuw vervangend product toe te sturen en u uitzondering te geven van retournering (uiteraard na overleg). In dat geval houdt u het beschadigde product en sturen wij u een nieuw, onbeschadigd product toe. Dit scheelt u retourkosten. Deze beslissing is echter uitsluitend aan ons om te maken en kunnen wij alleen na het zien van foto’s van de beschadiging</w:t>
      </w:r>
      <w:r>
        <w:rPr>
          <w:rFonts w:ascii="Arial" w:hAnsi="Arial" w:cs="Arial"/>
          <w:i/>
          <w:color w:val="000000"/>
          <w:sz w:val="20"/>
          <w:szCs w:val="20"/>
          <w:shd w:val="clear" w:color="auto" w:fill="FFFFFF"/>
        </w:rPr>
        <w:t>.</w:t>
      </w:r>
    </w:p>
    <w:p w:rsidR="00FF10A6" w:rsidRDefault="00FF10A6" w:rsidP="00FF10A6">
      <w:pPr>
        <w:pStyle w:val="Geenafstand"/>
        <w:rPr>
          <w:rFonts w:ascii="Arial" w:hAnsi="Arial" w:cs="Arial"/>
        </w:rPr>
      </w:pPr>
    </w:p>
    <w:p w:rsidR="00FF10A6" w:rsidRPr="00FF10A6" w:rsidRDefault="00FF10A6" w:rsidP="00FF10A6">
      <w:pPr>
        <w:pStyle w:val="Geenafstand"/>
        <w:rPr>
          <w:rFonts w:ascii="Arial" w:hAnsi="Arial" w:cs="Arial"/>
        </w:rPr>
      </w:pPr>
      <w:r w:rsidRPr="00FF10A6">
        <w:rPr>
          <w:rFonts w:ascii="Arial" w:hAnsi="Arial" w:cs="Arial"/>
        </w:rPr>
        <w:t>Houd bij het terugsturen rekening met het volgende:</w:t>
      </w:r>
    </w:p>
    <w:p w:rsidR="00FF10A6" w:rsidRPr="00FF10A6" w:rsidRDefault="00FF10A6" w:rsidP="00FF10A6">
      <w:pPr>
        <w:pStyle w:val="Geenafstand"/>
        <w:numPr>
          <w:ilvl w:val="0"/>
          <w:numId w:val="2"/>
        </w:numPr>
        <w:rPr>
          <w:rFonts w:ascii="Arial" w:hAnsi="Arial" w:cs="Arial"/>
        </w:rPr>
      </w:pPr>
      <w:r w:rsidRPr="00FF10A6">
        <w:rPr>
          <w:rFonts w:ascii="Arial" w:hAnsi="Arial" w:cs="Arial"/>
        </w:rPr>
        <w:t xml:space="preserve">Zorg dat u uw retourzending binnen 14 dagen na ontvangst van de bestelling heeft teruggestuurd. </w:t>
      </w:r>
    </w:p>
    <w:p w:rsidR="00FF10A6" w:rsidRPr="00FF10A6" w:rsidRDefault="00FF10A6" w:rsidP="00FF10A6">
      <w:pPr>
        <w:pStyle w:val="Geenafstand"/>
        <w:numPr>
          <w:ilvl w:val="0"/>
          <w:numId w:val="2"/>
        </w:numPr>
        <w:rPr>
          <w:rFonts w:ascii="Arial" w:hAnsi="Arial" w:cs="Arial"/>
        </w:rPr>
      </w:pPr>
      <w:r w:rsidRPr="00FF10A6">
        <w:rPr>
          <w:rFonts w:ascii="Arial" w:hAnsi="Arial" w:cs="Arial"/>
        </w:rPr>
        <w:t>De artikelen moeten in de originele staat teruggestuurd worden.</w:t>
      </w:r>
    </w:p>
    <w:p w:rsidR="00FF10A6" w:rsidRDefault="00FF10A6" w:rsidP="00FF10A6">
      <w:pPr>
        <w:pStyle w:val="Geenafstand"/>
        <w:numPr>
          <w:ilvl w:val="0"/>
          <w:numId w:val="2"/>
        </w:numPr>
        <w:rPr>
          <w:rFonts w:ascii="Arial" w:hAnsi="Arial" w:cs="Arial"/>
        </w:rPr>
      </w:pPr>
      <w:r w:rsidRPr="00FF10A6">
        <w:rPr>
          <w:rFonts w:ascii="Arial" w:hAnsi="Arial" w:cs="Arial"/>
        </w:rPr>
        <w:t xml:space="preserve">De kosten voor het terug sturen zijn voor eigen </w:t>
      </w:r>
      <w:r>
        <w:rPr>
          <w:rFonts w:ascii="Arial" w:hAnsi="Arial" w:cs="Arial"/>
        </w:rPr>
        <w:t xml:space="preserve">rekening. </w:t>
      </w:r>
    </w:p>
    <w:p w:rsidR="00FF10A6" w:rsidRPr="00FF10A6" w:rsidRDefault="00FF10A6" w:rsidP="00FF10A6">
      <w:pPr>
        <w:pStyle w:val="Geenafstand"/>
        <w:numPr>
          <w:ilvl w:val="0"/>
          <w:numId w:val="2"/>
        </w:numPr>
        <w:rPr>
          <w:rFonts w:ascii="Arial" w:hAnsi="Arial" w:cs="Arial"/>
        </w:rPr>
      </w:pPr>
      <w:r w:rsidRPr="00FF10A6">
        <w:rPr>
          <w:rFonts w:ascii="Arial" w:hAnsi="Arial" w:cs="Arial"/>
        </w:rPr>
        <w:t>De retour gestuurde artikelen worden niet teruggenomen indien ze gedragen/gewassen</w:t>
      </w:r>
      <w:r>
        <w:rPr>
          <w:rFonts w:ascii="Arial" w:hAnsi="Arial" w:cs="Arial"/>
        </w:rPr>
        <w:t>/beschadigd of gepersonaliseerd</w:t>
      </w:r>
      <w:r w:rsidRPr="00FF10A6">
        <w:rPr>
          <w:rFonts w:ascii="Arial" w:hAnsi="Arial" w:cs="Arial"/>
        </w:rPr>
        <w:t xml:space="preserve"> zijn. </w:t>
      </w:r>
    </w:p>
    <w:p w:rsidR="00FF10A6" w:rsidRPr="00FF10A6" w:rsidRDefault="00FF10A6" w:rsidP="00FF10A6">
      <w:pPr>
        <w:pStyle w:val="Geenafstand"/>
        <w:numPr>
          <w:ilvl w:val="0"/>
          <w:numId w:val="2"/>
        </w:numPr>
        <w:rPr>
          <w:rFonts w:ascii="Arial" w:hAnsi="Arial" w:cs="Arial"/>
        </w:rPr>
      </w:pPr>
      <w:r w:rsidRPr="00FF10A6">
        <w:rPr>
          <w:rFonts w:ascii="Arial" w:hAnsi="Arial" w:cs="Arial"/>
        </w:rPr>
        <w:t>Na dat wij de retourzending in ontvangst hebben genomen betalen wij meteen de gehele kosten van het artikel terug.</w:t>
      </w:r>
    </w:p>
    <w:p w:rsidR="00FF10A6" w:rsidRDefault="00FF10A6" w:rsidP="00FF10A6">
      <w:pPr>
        <w:pStyle w:val="Geenafstand"/>
        <w:rPr>
          <w:rFonts w:ascii="Arial" w:hAnsi="Arial" w:cs="Arial"/>
        </w:rPr>
      </w:pPr>
    </w:p>
    <w:p w:rsidR="00FF10A6" w:rsidRPr="00FF10A6" w:rsidRDefault="00FF10A6" w:rsidP="00FF10A6">
      <w:pPr>
        <w:pStyle w:val="Geenafstand"/>
        <w:rPr>
          <w:rFonts w:ascii="Arial" w:hAnsi="Arial" w:cs="Arial"/>
          <w:b/>
          <w:noProof/>
        </w:rPr>
      </w:pPr>
      <w:r w:rsidRPr="00FF10A6">
        <w:rPr>
          <w:rFonts w:ascii="Arial" w:hAnsi="Arial" w:cs="Arial"/>
          <w:b/>
          <w:noProof/>
        </w:rPr>
        <w:t xml:space="preserve">Retouradres: </w:t>
      </w:r>
      <w:bookmarkStart w:id="0" w:name="_GoBack"/>
      <w:bookmarkEnd w:id="0"/>
    </w:p>
    <w:p w:rsidR="00FF10A6" w:rsidRDefault="00FF10A6" w:rsidP="00FF10A6">
      <w:pPr>
        <w:pStyle w:val="Geenafstand"/>
        <w:rPr>
          <w:rFonts w:ascii="Arial" w:hAnsi="Arial" w:cs="Arial"/>
          <w:noProof/>
        </w:rPr>
      </w:pPr>
      <w:r>
        <w:rPr>
          <w:rFonts w:ascii="Arial" w:hAnsi="Arial" w:cs="Arial"/>
          <w:noProof/>
        </w:rPr>
        <w:t>2BLOOMZ</w:t>
      </w:r>
    </w:p>
    <w:p w:rsidR="00FF10A6" w:rsidRPr="00FF10A6" w:rsidRDefault="00FF10A6" w:rsidP="00FF10A6">
      <w:pPr>
        <w:pStyle w:val="Geenafstand"/>
        <w:rPr>
          <w:rFonts w:ascii="Arial" w:hAnsi="Arial" w:cs="Arial"/>
          <w:noProof/>
        </w:rPr>
      </w:pPr>
      <w:r w:rsidRPr="00FF10A6">
        <w:rPr>
          <w:rFonts w:ascii="Arial" w:hAnsi="Arial" w:cs="Arial"/>
          <w:noProof/>
        </w:rPr>
        <w:t>Gasthuisstraat 16</w:t>
      </w:r>
    </w:p>
    <w:p w:rsidR="00FF10A6" w:rsidRPr="00FF10A6" w:rsidRDefault="00FF10A6" w:rsidP="00FF10A6">
      <w:pPr>
        <w:pStyle w:val="Geenafstand"/>
        <w:rPr>
          <w:noProof/>
        </w:rPr>
      </w:pPr>
      <w:r w:rsidRPr="00FF10A6">
        <w:rPr>
          <w:rFonts w:ascii="Arial" w:hAnsi="Arial" w:cs="Arial"/>
          <w:noProof/>
        </w:rPr>
        <w:t>6231 JW Meerssen</w:t>
      </w:r>
      <w:r w:rsidRPr="00FF10A6">
        <w:rPr>
          <w:noProof/>
        </w:rPr>
        <w:t xml:space="preserve"> </w:t>
      </w:r>
    </w:p>
    <w:p w:rsidR="00FF10A6" w:rsidRPr="00FF10A6" w:rsidRDefault="00FF10A6" w:rsidP="00FF10A6">
      <w:pPr>
        <w:pStyle w:val="Geenafstand"/>
        <w:rPr>
          <w:rFonts w:ascii="Arial" w:hAnsi="Arial" w:cs="Arial"/>
        </w:rPr>
      </w:pPr>
    </w:p>
    <w:sectPr w:rsidR="00FF10A6" w:rsidRPr="00FF10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816EF"/>
    <w:multiLevelType w:val="hybridMultilevel"/>
    <w:tmpl w:val="0BEE1E2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516F638A"/>
    <w:multiLevelType w:val="hybridMultilevel"/>
    <w:tmpl w:val="E8FCC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A6"/>
    <w:rsid w:val="009131F2"/>
    <w:rsid w:val="00FF1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2924"/>
  <w15:chartTrackingRefBased/>
  <w15:docId w15:val="{7CD1506D-8E13-43FE-9E74-828B4312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F10A6"/>
    <w:pPr>
      <w:spacing w:after="0" w:line="240" w:lineRule="auto"/>
    </w:pPr>
  </w:style>
  <w:style w:type="table" w:styleId="Tabelraster">
    <w:name w:val="Table Grid"/>
    <w:basedOn w:val="Standaardtabel"/>
    <w:uiPriority w:val="39"/>
    <w:rsid w:val="00FF1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F10A6"/>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265</Words>
  <Characters>1460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Mulders, Anne (1964429)</dc:creator>
  <cp:keywords/>
  <dc:description/>
  <cp:lastModifiedBy>Mulders, Anne (1964429)</cp:lastModifiedBy>
  <cp:revision>1</cp:revision>
  <dcterms:created xsi:type="dcterms:W3CDTF">2022-05-31T16:06:00Z</dcterms:created>
  <dcterms:modified xsi:type="dcterms:W3CDTF">2022-05-31T16:18:00Z</dcterms:modified>
</cp:coreProperties>
</file>